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4E" w:rsidRDefault="00FD264E" w:rsidP="00BE5612">
      <w:pPr>
        <w:pStyle w:val="NoSpacing"/>
        <w:jc w:val="center"/>
        <w:rPr>
          <w:rFonts w:asciiTheme="majorHAnsi" w:hAnsiTheme="majorHAnsi"/>
          <w:b/>
          <w:color w:val="C00000"/>
          <w:sz w:val="28"/>
          <w:szCs w:val="28"/>
        </w:rPr>
      </w:pPr>
      <w:r>
        <w:rPr>
          <w:rFonts w:asciiTheme="majorHAnsi" w:hAnsiTheme="majorHAnsi"/>
          <w:b/>
          <w:noProof/>
          <w:color w:val="C00000"/>
          <w:sz w:val="28"/>
          <w:szCs w:val="28"/>
          <w:lang w:eastAsia="en-GB"/>
        </w:rPr>
        <w:drawing>
          <wp:inline distT="0" distB="0" distL="0" distR="0">
            <wp:extent cx="1085850" cy="1163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3888" cy="1193609"/>
                    </a:xfrm>
                    <a:prstGeom prst="rect">
                      <a:avLst/>
                    </a:prstGeom>
                  </pic:spPr>
                </pic:pic>
              </a:graphicData>
            </a:graphic>
          </wp:inline>
        </w:drawing>
      </w:r>
    </w:p>
    <w:p w:rsidR="00FD264E" w:rsidRDefault="00FD264E" w:rsidP="00BE5612">
      <w:pPr>
        <w:pStyle w:val="NoSpacing"/>
        <w:jc w:val="center"/>
        <w:rPr>
          <w:rFonts w:asciiTheme="majorHAnsi" w:hAnsiTheme="majorHAnsi"/>
          <w:b/>
          <w:color w:val="C00000"/>
          <w:sz w:val="28"/>
          <w:szCs w:val="28"/>
        </w:rPr>
      </w:pPr>
    </w:p>
    <w:p w:rsidR="00BE5612" w:rsidRPr="00BE5612" w:rsidRDefault="00BE5612" w:rsidP="00BE5612">
      <w:pPr>
        <w:pStyle w:val="NoSpacing"/>
        <w:jc w:val="center"/>
        <w:rPr>
          <w:rFonts w:asciiTheme="majorHAnsi" w:hAnsiTheme="majorHAnsi"/>
          <w:b/>
          <w:color w:val="C00000"/>
          <w:sz w:val="28"/>
          <w:szCs w:val="28"/>
        </w:rPr>
      </w:pPr>
      <w:r w:rsidRPr="00BE5612">
        <w:rPr>
          <w:rFonts w:asciiTheme="majorHAnsi" w:hAnsiTheme="majorHAnsi"/>
          <w:b/>
          <w:color w:val="C00000"/>
          <w:sz w:val="28"/>
          <w:szCs w:val="28"/>
        </w:rPr>
        <w:t xml:space="preserve">Gilbrook School </w:t>
      </w:r>
    </w:p>
    <w:p w:rsidR="00BE5612" w:rsidRPr="00BE5612" w:rsidRDefault="00BE5612" w:rsidP="00BE5612">
      <w:pPr>
        <w:pStyle w:val="NoSpacing"/>
        <w:jc w:val="center"/>
        <w:rPr>
          <w:rFonts w:asciiTheme="majorHAnsi" w:hAnsiTheme="majorHAnsi"/>
          <w:b/>
          <w:color w:val="C00000"/>
          <w:sz w:val="28"/>
          <w:szCs w:val="28"/>
        </w:rPr>
      </w:pPr>
      <w:r w:rsidRPr="00BE5612">
        <w:rPr>
          <w:rFonts w:asciiTheme="majorHAnsi" w:hAnsiTheme="majorHAnsi"/>
          <w:b/>
          <w:color w:val="C00000"/>
          <w:sz w:val="28"/>
          <w:szCs w:val="28"/>
        </w:rPr>
        <w:t>Attendance Information 2022</w:t>
      </w:r>
    </w:p>
    <w:p w:rsidR="00BE5612" w:rsidRDefault="00BE5612" w:rsidP="00BE5612">
      <w:pPr>
        <w:pStyle w:val="NoSpacing"/>
        <w:rPr>
          <w:rFonts w:asciiTheme="majorHAnsi" w:hAnsiTheme="majorHAnsi"/>
          <w:b/>
          <w:sz w:val="24"/>
          <w:szCs w:val="24"/>
        </w:rPr>
      </w:pPr>
    </w:p>
    <w:p w:rsidR="00BE5612" w:rsidRDefault="00BE5612" w:rsidP="00BE5612">
      <w:pPr>
        <w:pStyle w:val="NoSpacing"/>
        <w:rPr>
          <w:rFonts w:asciiTheme="majorHAnsi" w:hAnsiTheme="majorHAnsi"/>
          <w:b/>
          <w:sz w:val="24"/>
          <w:szCs w:val="24"/>
        </w:rPr>
      </w:pPr>
    </w:p>
    <w:p w:rsidR="00BE5612" w:rsidRDefault="00BE5612" w:rsidP="00BE5612">
      <w:pPr>
        <w:pStyle w:val="NoSpacing"/>
        <w:rPr>
          <w:rFonts w:asciiTheme="majorHAnsi" w:hAnsiTheme="majorHAnsi"/>
          <w:b/>
          <w:sz w:val="24"/>
          <w:szCs w:val="24"/>
        </w:rPr>
      </w:pPr>
      <w:r w:rsidRPr="00BE5612">
        <w:rPr>
          <w:rFonts w:asciiTheme="majorHAnsi" w:hAnsiTheme="majorHAnsi"/>
          <w:b/>
          <w:sz w:val="24"/>
          <w:szCs w:val="24"/>
        </w:rPr>
        <w:t>What to do when your child is absent</w:t>
      </w:r>
    </w:p>
    <w:p w:rsidR="00BE5612" w:rsidRPr="00BE5612" w:rsidRDefault="00BE5612" w:rsidP="00BE5612">
      <w:pPr>
        <w:pStyle w:val="NoSpacing"/>
        <w:rPr>
          <w:rFonts w:asciiTheme="majorHAnsi" w:hAnsiTheme="majorHAnsi"/>
          <w:b/>
          <w:sz w:val="24"/>
          <w:szCs w:val="24"/>
        </w:rPr>
      </w:pPr>
    </w:p>
    <w:p w:rsidR="00BE5612" w:rsidRDefault="00BE5612" w:rsidP="00BE5612">
      <w:pPr>
        <w:pStyle w:val="NoSpacing"/>
        <w:rPr>
          <w:rFonts w:asciiTheme="majorHAnsi" w:hAnsiTheme="majorHAnsi"/>
          <w:sz w:val="24"/>
          <w:szCs w:val="24"/>
        </w:rPr>
      </w:pPr>
      <w:r w:rsidRPr="00BE5612">
        <w:rPr>
          <w:rFonts w:asciiTheme="majorHAnsi" w:hAnsiTheme="majorHAnsi"/>
          <w:sz w:val="24"/>
          <w:szCs w:val="24"/>
        </w:rPr>
        <w:t>We understand that occasionally your child may be too poorly to come</w:t>
      </w:r>
      <w:r>
        <w:rPr>
          <w:rFonts w:asciiTheme="majorHAnsi" w:hAnsiTheme="majorHAnsi"/>
          <w:sz w:val="24"/>
          <w:szCs w:val="24"/>
        </w:rPr>
        <w:t xml:space="preserve"> </w:t>
      </w:r>
      <w:r w:rsidRPr="00BE5612">
        <w:rPr>
          <w:rFonts w:asciiTheme="majorHAnsi" w:hAnsiTheme="majorHAnsi"/>
          <w:sz w:val="24"/>
          <w:szCs w:val="24"/>
        </w:rPr>
        <w:t>to school. When this is the case, it is important you let the school know</w:t>
      </w:r>
      <w:r>
        <w:rPr>
          <w:rFonts w:asciiTheme="majorHAnsi" w:hAnsiTheme="majorHAnsi"/>
          <w:sz w:val="24"/>
          <w:szCs w:val="24"/>
        </w:rPr>
        <w:t xml:space="preserve"> </w:t>
      </w:r>
      <w:r w:rsidRPr="00BE5612">
        <w:rPr>
          <w:rFonts w:asciiTheme="majorHAnsi" w:hAnsiTheme="majorHAnsi"/>
          <w:sz w:val="24"/>
          <w:szCs w:val="24"/>
        </w:rPr>
        <w:t xml:space="preserve">that your child will not be in that day. </w:t>
      </w:r>
    </w:p>
    <w:p w:rsidR="00BE5612" w:rsidRDefault="00BE5612" w:rsidP="00BE5612">
      <w:pPr>
        <w:pStyle w:val="NoSpacing"/>
        <w:rPr>
          <w:rFonts w:asciiTheme="majorHAnsi" w:hAnsiTheme="majorHAnsi"/>
          <w:sz w:val="24"/>
          <w:szCs w:val="24"/>
        </w:rPr>
      </w:pPr>
      <w:r>
        <w:rPr>
          <w:rFonts w:asciiTheme="majorHAnsi" w:hAnsiTheme="majorHAnsi"/>
          <w:sz w:val="24"/>
          <w:szCs w:val="24"/>
        </w:rPr>
        <w:t xml:space="preserve">Phone us on 0151 512 3900 and speak to a member of our </w:t>
      </w:r>
      <w:r w:rsidRPr="00BE5612">
        <w:rPr>
          <w:rFonts w:asciiTheme="majorHAnsi" w:hAnsiTheme="majorHAnsi"/>
          <w:sz w:val="24"/>
          <w:szCs w:val="24"/>
        </w:rPr>
        <w:t xml:space="preserve">office </w:t>
      </w:r>
      <w:r w:rsidR="00A74E54">
        <w:rPr>
          <w:rFonts w:asciiTheme="majorHAnsi" w:hAnsiTheme="majorHAnsi"/>
          <w:sz w:val="24"/>
          <w:szCs w:val="24"/>
        </w:rPr>
        <w:t>staff,</w:t>
      </w:r>
      <w:r>
        <w:rPr>
          <w:rFonts w:asciiTheme="majorHAnsi" w:hAnsiTheme="majorHAnsi"/>
          <w:sz w:val="24"/>
          <w:szCs w:val="24"/>
        </w:rPr>
        <w:t xml:space="preserve"> or if it is before the office is open</w:t>
      </w:r>
      <w:r w:rsidR="00A74E54">
        <w:rPr>
          <w:rFonts w:asciiTheme="majorHAnsi" w:hAnsiTheme="majorHAnsi"/>
          <w:sz w:val="24"/>
          <w:szCs w:val="24"/>
        </w:rPr>
        <w:t>, leave</w:t>
      </w:r>
      <w:r>
        <w:rPr>
          <w:rFonts w:asciiTheme="majorHAnsi" w:hAnsiTheme="majorHAnsi"/>
          <w:sz w:val="24"/>
          <w:szCs w:val="24"/>
        </w:rPr>
        <w:t xml:space="preserve"> a message.   </w:t>
      </w:r>
      <w:r w:rsidRPr="00BE5612">
        <w:rPr>
          <w:rFonts w:asciiTheme="majorHAnsi" w:hAnsiTheme="majorHAnsi"/>
          <w:sz w:val="24"/>
          <w:szCs w:val="24"/>
        </w:rPr>
        <w:t xml:space="preserve">Alternatively, you can </w:t>
      </w:r>
      <w:r>
        <w:rPr>
          <w:rFonts w:asciiTheme="majorHAnsi" w:hAnsiTheme="majorHAnsi"/>
          <w:sz w:val="24"/>
          <w:szCs w:val="24"/>
        </w:rPr>
        <w:t xml:space="preserve">email </w:t>
      </w:r>
      <w:hyperlink r:id="rId8" w:history="1">
        <w:r w:rsidR="00A74E54" w:rsidRPr="001F06A6">
          <w:rPr>
            <w:rStyle w:val="Hyperlink"/>
            <w:rFonts w:asciiTheme="majorHAnsi" w:hAnsiTheme="majorHAnsi"/>
            <w:sz w:val="24"/>
            <w:szCs w:val="24"/>
          </w:rPr>
          <w:t>attendance@gilbrook.wirral.sch.uk</w:t>
        </w:r>
      </w:hyperlink>
      <w:r>
        <w:rPr>
          <w:rFonts w:asciiTheme="majorHAnsi" w:hAnsiTheme="majorHAnsi"/>
          <w:sz w:val="24"/>
          <w:szCs w:val="24"/>
        </w:rPr>
        <w:t xml:space="preserve"> letting</w:t>
      </w:r>
      <w:r w:rsidR="00A74E54">
        <w:rPr>
          <w:rFonts w:asciiTheme="majorHAnsi" w:hAnsiTheme="majorHAnsi"/>
          <w:sz w:val="24"/>
          <w:szCs w:val="24"/>
        </w:rPr>
        <w:t xml:space="preserve"> us know why your child is off and when you think they will return.</w:t>
      </w:r>
    </w:p>
    <w:p w:rsidR="00BE5612" w:rsidRPr="00BE5612" w:rsidRDefault="00BE5612" w:rsidP="00BE5612">
      <w:pPr>
        <w:pStyle w:val="NoSpacing"/>
        <w:rPr>
          <w:rFonts w:asciiTheme="majorHAnsi" w:hAnsiTheme="majorHAnsi"/>
          <w:sz w:val="24"/>
          <w:szCs w:val="24"/>
        </w:rPr>
      </w:pPr>
    </w:p>
    <w:p w:rsidR="00BE5612" w:rsidRDefault="00BE5612" w:rsidP="00BE5612">
      <w:pPr>
        <w:pStyle w:val="NoSpacing"/>
        <w:rPr>
          <w:rFonts w:asciiTheme="majorHAnsi" w:hAnsiTheme="majorHAnsi"/>
          <w:sz w:val="24"/>
          <w:szCs w:val="24"/>
        </w:rPr>
      </w:pPr>
      <w:r w:rsidRPr="00BE5612">
        <w:rPr>
          <w:rFonts w:asciiTheme="majorHAnsi" w:hAnsiTheme="majorHAnsi"/>
          <w:sz w:val="24"/>
          <w:szCs w:val="24"/>
        </w:rPr>
        <w:t>We have a duty of care to know where our children</w:t>
      </w:r>
      <w:r>
        <w:rPr>
          <w:rFonts w:asciiTheme="majorHAnsi" w:hAnsiTheme="majorHAnsi"/>
          <w:sz w:val="24"/>
          <w:szCs w:val="24"/>
        </w:rPr>
        <w:t xml:space="preserve"> </w:t>
      </w:r>
      <w:r w:rsidRPr="00BE5612">
        <w:rPr>
          <w:rFonts w:asciiTheme="majorHAnsi" w:hAnsiTheme="majorHAnsi"/>
          <w:sz w:val="24"/>
          <w:szCs w:val="24"/>
        </w:rPr>
        <w:t>are when they should be in school, if we do not know, we may have to</w:t>
      </w:r>
      <w:r>
        <w:rPr>
          <w:rFonts w:asciiTheme="majorHAnsi" w:hAnsiTheme="majorHAnsi"/>
          <w:sz w:val="24"/>
          <w:szCs w:val="24"/>
        </w:rPr>
        <w:t xml:space="preserve"> </w:t>
      </w:r>
      <w:r w:rsidRPr="00BE5612">
        <w:rPr>
          <w:rFonts w:asciiTheme="majorHAnsi" w:hAnsiTheme="majorHAnsi"/>
          <w:sz w:val="24"/>
          <w:szCs w:val="24"/>
        </w:rPr>
        <w:t>make a home visit, or arrange an attendance meeting in school. Failure</w:t>
      </w:r>
      <w:r>
        <w:rPr>
          <w:rFonts w:asciiTheme="majorHAnsi" w:hAnsiTheme="majorHAnsi"/>
          <w:sz w:val="24"/>
          <w:szCs w:val="24"/>
        </w:rPr>
        <w:t xml:space="preserve"> </w:t>
      </w:r>
      <w:r w:rsidRPr="00BE5612">
        <w:rPr>
          <w:rFonts w:asciiTheme="majorHAnsi" w:hAnsiTheme="majorHAnsi"/>
          <w:sz w:val="24"/>
          <w:szCs w:val="24"/>
        </w:rPr>
        <w:t>to engage may result in a referral to the Wirral Attendance Service.</w:t>
      </w:r>
    </w:p>
    <w:p w:rsidR="00BE5612" w:rsidRPr="00BE5612" w:rsidRDefault="00BE5612" w:rsidP="00BE5612">
      <w:pPr>
        <w:pStyle w:val="NoSpacing"/>
        <w:rPr>
          <w:rFonts w:asciiTheme="majorHAnsi" w:hAnsiTheme="majorHAnsi"/>
          <w:sz w:val="24"/>
          <w:szCs w:val="24"/>
        </w:rPr>
      </w:pPr>
    </w:p>
    <w:p w:rsidR="00BE5612" w:rsidRDefault="00BE5612" w:rsidP="00BE5612">
      <w:pPr>
        <w:pStyle w:val="NoSpacing"/>
        <w:rPr>
          <w:rFonts w:asciiTheme="majorHAnsi" w:hAnsiTheme="majorHAnsi"/>
          <w:sz w:val="24"/>
          <w:szCs w:val="24"/>
        </w:rPr>
      </w:pPr>
      <w:r w:rsidRPr="00BE5612">
        <w:rPr>
          <w:rFonts w:asciiTheme="majorHAnsi" w:hAnsiTheme="majorHAnsi"/>
          <w:sz w:val="24"/>
          <w:szCs w:val="24"/>
        </w:rPr>
        <w:t>There are many reasons why you may feel a child is too poorly to come</w:t>
      </w:r>
      <w:r>
        <w:rPr>
          <w:rFonts w:asciiTheme="majorHAnsi" w:hAnsiTheme="majorHAnsi"/>
          <w:sz w:val="24"/>
          <w:szCs w:val="24"/>
        </w:rPr>
        <w:t xml:space="preserve"> </w:t>
      </w:r>
      <w:r w:rsidRPr="00BE5612">
        <w:rPr>
          <w:rFonts w:asciiTheme="majorHAnsi" w:hAnsiTheme="majorHAnsi"/>
          <w:sz w:val="24"/>
          <w:szCs w:val="24"/>
        </w:rPr>
        <w:t>to school, but it does not always mean they have a sickness bug or need</w:t>
      </w:r>
      <w:r>
        <w:rPr>
          <w:rFonts w:asciiTheme="majorHAnsi" w:hAnsiTheme="majorHAnsi"/>
          <w:sz w:val="24"/>
          <w:szCs w:val="24"/>
        </w:rPr>
        <w:t xml:space="preserve"> </w:t>
      </w:r>
      <w:r w:rsidRPr="00BE5612">
        <w:rPr>
          <w:rFonts w:asciiTheme="majorHAnsi" w:hAnsiTheme="majorHAnsi"/>
          <w:sz w:val="24"/>
          <w:szCs w:val="24"/>
        </w:rPr>
        <w:t xml:space="preserve">to stay off. </w:t>
      </w:r>
      <w:r>
        <w:rPr>
          <w:rFonts w:asciiTheme="majorHAnsi" w:hAnsiTheme="majorHAnsi"/>
          <w:sz w:val="24"/>
          <w:szCs w:val="24"/>
        </w:rPr>
        <w:t xml:space="preserve"> </w:t>
      </w:r>
      <w:r w:rsidRPr="00BE5612">
        <w:rPr>
          <w:rFonts w:asciiTheme="majorHAnsi" w:hAnsiTheme="majorHAnsi"/>
          <w:sz w:val="24"/>
          <w:szCs w:val="24"/>
        </w:rPr>
        <w:t>Please consider this when deciding if your child is well</w:t>
      </w:r>
      <w:r>
        <w:rPr>
          <w:rFonts w:asciiTheme="majorHAnsi" w:hAnsiTheme="majorHAnsi"/>
          <w:sz w:val="24"/>
          <w:szCs w:val="24"/>
        </w:rPr>
        <w:t xml:space="preserve"> </w:t>
      </w:r>
      <w:r w:rsidRPr="00BE5612">
        <w:rPr>
          <w:rFonts w:asciiTheme="majorHAnsi" w:hAnsiTheme="majorHAnsi"/>
          <w:sz w:val="24"/>
          <w:szCs w:val="24"/>
        </w:rPr>
        <w:t>enough to come to school or not. Equally if you have kept them off in</w:t>
      </w:r>
      <w:r>
        <w:rPr>
          <w:rFonts w:asciiTheme="majorHAnsi" w:hAnsiTheme="majorHAnsi"/>
          <w:sz w:val="24"/>
          <w:szCs w:val="24"/>
        </w:rPr>
        <w:t xml:space="preserve"> </w:t>
      </w:r>
      <w:r w:rsidRPr="00BE5612">
        <w:rPr>
          <w:rFonts w:asciiTheme="majorHAnsi" w:hAnsiTheme="majorHAnsi"/>
          <w:sz w:val="24"/>
          <w:szCs w:val="24"/>
        </w:rPr>
        <w:t>the morning but they improve, bring them in for their afternoon mark.</w:t>
      </w:r>
    </w:p>
    <w:p w:rsidR="00BE5612" w:rsidRPr="00BE5612" w:rsidRDefault="00BE5612" w:rsidP="00BE5612">
      <w:pPr>
        <w:pStyle w:val="NoSpacing"/>
        <w:rPr>
          <w:rFonts w:asciiTheme="majorHAnsi" w:hAnsiTheme="majorHAnsi"/>
          <w:sz w:val="24"/>
          <w:szCs w:val="24"/>
        </w:rPr>
      </w:pPr>
    </w:p>
    <w:p w:rsidR="00BE5612" w:rsidRDefault="00BE5612" w:rsidP="00BE5612">
      <w:pPr>
        <w:pStyle w:val="NoSpacing"/>
        <w:rPr>
          <w:rFonts w:asciiTheme="majorHAnsi" w:hAnsiTheme="majorHAnsi"/>
          <w:sz w:val="24"/>
          <w:szCs w:val="24"/>
        </w:rPr>
      </w:pPr>
      <w:r w:rsidRPr="00BE5612">
        <w:rPr>
          <w:rFonts w:asciiTheme="majorHAnsi" w:hAnsiTheme="majorHAnsi"/>
          <w:sz w:val="24"/>
          <w:szCs w:val="24"/>
        </w:rPr>
        <w:t>Please do not keep your child off unless you feel they really are not well</w:t>
      </w:r>
      <w:r>
        <w:rPr>
          <w:rFonts w:asciiTheme="majorHAnsi" w:hAnsiTheme="majorHAnsi"/>
          <w:sz w:val="24"/>
          <w:szCs w:val="24"/>
        </w:rPr>
        <w:t xml:space="preserve"> </w:t>
      </w:r>
      <w:r w:rsidRPr="00BE5612">
        <w:rPr>
          <w:rFonts w:asciiTheme="majorHAnsi" w:hAnsiTheme="majorHAnsi"/>
          <w:sz w:val="24"/>
          <w:szCs w:val="24"/>
        </w:rPr>
        <w:t>enough to come to school. With many illnesses, your child is still</w:t>
      </w:r>
      <w:r>
        <w:rPr>
          <w:rFonts w:asciiTheme="majorHAnsi" w:hAnsiTheme="majorHAnsi"/>
          <w:sz w:val="24"/>
          <w:szCs w:val="24"/>
        </w:rPr>
        <w:t xml:space="preserve"> </w:t>
      </w:r>
      <w:r w:rsidR="00FD264E">
        <w:rPr>
          <w:rFonts w:asciiTheme="majorHAnsi" w:hAnsiTheme="majorHAnsi"/>
          <w:sz w:val="24"/>
          <w:szCs w:val="24"/>
        </w:rPr>
        <w:t xml:space="preserve">welcome to be in school, however if there is vomiting or diarrhoea, the child should stay at home for 48 hours after the last incident to avoid spreading to other children.  </w:t>
      </w:r>
    </w:p>
    <w:p w:rsidR="00FD264E" w:rsidRPr="00BE5612" w:rsidRDefault="00FD264E" w:rsidP="00BE5612">
      <w:pPr>
        <w:pStyle w:val="NoSpacing"/>
        <w:rPr>
          <w:rFonts w:asciiTheme="majorHAnsi" w:hAnsiTheme="majorHAnsi"/>
          <w:sz w:val="24"/>
          <w:szCs w:val="24"/>
        </w:rPr>
      </w:pPr>
    </w:p>
    <w:p w:rsidR="00BE5612" w:rsidRDefault="00BE5612" w:rsidP="00BE5612">
      <w:pPr>
        <w:pStyle w:val="NoSpacing"/>
        <w:rPr>
          <w:rFonts w:asciiTheme="majorHAnsi" w:hAnsiTheme="majorHAnsi"/>
          <w:sz w:val="24"/>
          <w:szCs w:val="24"/>
        </w:rPr>
      </w:pPr>
      <w:r w:rsidRPr="00BE5612">
        <w:rPr>
          <w:rFonts w:asciiTheme="majorHAnsi" w:hAnsiTheme="majorHAnsi"/>
          <w:sz w:val="24"/>
          <w:szCs w:val="24"/>
        </w:rPr>
        <w:t>When possible you should make all medical/dental appointments for</w:t>
      </w:r>
      <w:r>
        <w:rPr>
          <w:rFonts w:asciiTheme="majorHAnsi" w:hAnsiTheme="majorHAnsi"/>
          <w:sz w:val="24"/>
          <w:szCs w:val="24"/>
        </w:rPr>
        <w:t xml:space="preserve"> </w:t>
      </w:r>
      <w:r w:rsidRPr="00BE5612">
        <w:rPr>
          <w:rFonts w:asciiTheme="majorHAnsi" w:hAnsiTheme="majorHAnsi"/>
          <w:sz w:val="24"/>
          <w:szCs w:val="24"/>
        </w:rPr>
        <w:t>outside school hours. Coming and going from class disrupts lessons and</w:t>
      </w:r>
      <w:r>
        <w:rPr>
          <w:rFonts w:asciiTheme="majorHAnsi" w:hAnsiTheme="majorHAnsi"/>
          <w:sz w:val="24"/>
          <w:szCs w:val="24"/>
        </w:rPr>
        <w:t xml:space="preserve"> </w:t>
      </w:r>
      <w:r w:rsidRPr="00BE5612">
        <w:rPr>
          <w:rFonts w:asciiTheme="majorHAnsi" w:hAnsiTheme="majorHAnsi"/>
          <w:sz w:val="24"/>
          <w:szCs w:val="24"/>
        </w:rPr>
        <w:t>learning time. In addition, we ask you give us notice and proof of any</w:t>
      </w:r>
      <w:r>
        <w:rPr>
          <w:rFonts w:asciiTheme="majorHAnsi" w:hAnsiTheme="majorHAnsi"/>
          <w:sz w:val="24"/>
          <w:szCs w:val="24"/>
        </w:rPr>
        <w:t xml:space="preserve"> </w:t>
      </w:r>
      <w:r w:rsidRPr="00BE5612">
        <w:rPr>
          <w:rFonts w:asciiTheme="majorHAnsi" w:hAnsiTheme="majorHAnsi"/>
          <w:sz w:val="24"/>
          <w:szCs w:val="24"/>
        </w:rPr>
        <w:t>appointments.</w:t>
      </w:r>
    </w:p>
    <w:p w:rsidR="00BE5612" w:rsidRPr="00BE5612" w:rsidRDefault="00BE5612" w:rsidP="00BE5612">
      <w:pPr>
        <w:pStyle w:val="NoSpacing"/>
        <w:rPr>
          <w:rFonts w:asciiTheme="majorHAnsi" w:hAnsiTheme="majorHAnsi"/>
          <w:sz w:val="24"/>
          <w:szCs w:val="24"/>
        </w:rPr>
      </w:pPr>
    </w:p>
    <w:p w:rsidR="00BE5612" w:rsidRPr="00BE5612" w:rsidRDefault="00BE5612" w:rsidP="00BE5612">
      <w:pPr>
        <w:pStyle w:val="NoSpacing"/>
        <w:rPr>
          <w:rFonts w:asciiTheme="majorHAnsi" w:hAnsiTheme="majorHAnsi"/>
          <w:sz w:val="24"/>
          <w:szCs w:val="24"/>
        </w:rPr>
      </w:pPr>
      <w:r w:rsidRPr="00BE5612">
        <w:rPr>
          <w:rFonts w:asciiTheme="majorHAnsi" w:hAnsiTheme="majorHAnsi"/>
          <w:sz w:val="24"/>
          <w:szCs w:val="24"/>
        </w:rPr>
        <w:t>Speak to us, be honest and accept the support and guidance that we</w:t>
      </w:r>
      <w:r>
        <w:rPr>
          <w:rFonts w:asciiTheme="majorHAnsi" w:hAnsiTheme="majorHAnsi"/>
          <w:sz w:val="24"/>
          <w:szCs w:val="24"/>
        </w:rPr>
        <w:t xml:space="preserve"> </w:t>
      </w:r>
      <w:r w:rsidRPr="00BE5612">
        <w:rPr>
          <w:rFonts w:asciiTheme="majorHAnsi" w:hAnsiTheme="majorHAnsi"/>
          <w:sz w:val="24"/>
          <w:szCs w:val="24"/>
        </w:rPr>
        <w:t>offer to families. We want to work together to ensure that your child is</w:t>
      </w:r>
      <w:r>
        <w:rPr>
          <w:rFonts w:asciiTheme="majorHAnsi" w:hAnsiTheme="majorHAnsi"/>
          <w:sz w:val="24"/>
          <w:szCs w:val="24"/>
        </w:rPr>
        <w:t xml:space="preserve"> </w:t>
      </w:r>
      <w:r w:rsidRPr="00BE5612">
        <w:rPr>
          <w:rFonts w:asciiTheme="majorHAnsi" w:hAnsiTheme="majorHAnsi"/>
          <w:sz w:val="24"/>
          <w:szCs w:val="24"/>
        </w:rPr>
        <w:t>in school every day, on time and ready to learn and get the most from</w:t>
      </w:r>
      <w:r>
        <w:rPr>
          <w:rFonts w:asciiTheme="majorHAnsi" w:hAnsiTheme="majorHAnsi"/>
          <w:sz w:val="24"/>
          <w:szCs w:val="24"/>
        </w:rPr>
        <w:t xml:space="preserve"> </w:t>
      </w:r>
      <w:r w:rsidRPr="00BE5612">
        <w:rPr>
          <w:rFonts w:asciiTheme="majorHAnsi" w:hAnsiTheme="majorHAnsi"/>
          <w:sz w:val="24"/>
          <w:szCs w:val="24"/>
        </w:rPr>
        <w:t>all opportunities that we give to our children.</w:t>
      </w:r>
    </w:p>
    <w:p w:rsidR="00A74E54" w:rsidRDefault="00A74E54" w:rsidP="00E617EA">
      <w:pPr>
        <w:pStyle w:val="NoSpacing"/>
        <w:rPr>
          <w:rFonts w:asciiTheme="majorHAnsi" w:hAnsiTheme="majorHAnsi"/>
          <w:b/>
          <w:sz w:val="24"/>
          <w:szCs w:val="24"/>
        </w:rPr>
      </w:pPr>
      <w:bookmarkStart w:id="0" w:name="_GoBack"/>
      <w:bookmarkEnd w:id="0"/>
    </w:p>
    <w:p w:rsidR="00A74E54" w:rsidRDefault="00A74E54" w:rsidP="00E617EA">
      <w:pPr>
        <w:pStyle w:val="NoSpacing"/>
        <w:rPr>
          <w:rFonts w:asciiTheme="majorHAnsi" w:hAnsiTheme="majorHAnsi"/>
          <w:b/>
          <w:sz w:val="24"/>
          <w:szCs w:val="24"/>
        </w:rPr>
      </w:pPr>
    </w:p>
    <w:p w:rsidR="00E617EA" w:rsidRDefault="00BE5612" w:rsidP="00E617EA">
      <w:pPr>
        <w:pStyle w:val="NoSpacing"/>
        <w:rPr>
          <w:rFonts w:asciiTheme="majorHAnsi" w:hAnsiTheme="majorHAnsi"/>
          <w:b/>
          <w:sz w:val="24"/>
          <w:szCs w:val="24"/>
        </w:rPr>
      </w:pPr>
      <w:r w:rsidRPr="00BE5612">
        <w:rPr>
          <w:rFonts w:asciiTheme="majorHAnsi" w:hAnsiTheme="majorHAnsi"/>
          <w:b/>
          <w:sz w:val="24"/>
          <w:szCs w:val="24"/>
        </w:rPr>
        <w:t>“...But my child’s attendance is good! It’s 90%...”</w:t>
      </w:r>
    </w:p>
    <w:p w:rsidR="00BE5612" w:rsidRPr="00BE5612" w:rsidRDefault="00BE5612" w:rsidP="00E617EA">
      <w:pPr>
        <w:pStyle w:val="NoSpacing"/>
        <w:rPr>
          <w:rFonts w:asciiTheme="majorHAnsi" w:hAnsiTheme="majorHAnsi"/>
          <w:sz w:val="24"/>
          <w:szCs w:val="24"/>
        </w:rPr>
      </w:pPr>
      <w:r w:rsidRPr="00BE5612">
        <w:rPr>
          <w:rFonts w:asciiTheme="majorHAnsi" w:hAnsiTheme="majorHAnsi"/>
          <w:sz w:val="24"/>
          <w:szCs w:val="24"/>
        </w:rPr>
        <w:t>90% is a high percentage if you are taking a test, but not when talking</w:t>
      </w:r>
      <w:r>
        <w:rPr>
          <w:rFonts w:asciiTheme="majorHAnsi" w:hAnsiTheme="majorHAnsi"/>
          <w:sz w:val="24"/>
          <w:szCs w:val="24"/>
        </w:rPr>
        <w:t xml:space="preserve"> </w:t>
      </w:r>
      <w:r w:rsidRPr="00BE5612">
        <w:rPr>
          <w:rFonts w:asciiTheme="majorHAnsi" w:hAnsiTheme="majorHAnsi"/>
          <w:sz w:val="24"/>
          <w:szCs w:val="24"/>
        </w:rPr>
        <w:t>about attendance. In fact, a child who has a 90% attendance rate is</w:t>
      </w:r>
      <w:r>
        <w:rPr>
          <w:rFonts w:asciiTheme="majorHAnsi" w:hAnsiTheme="majorHAnsi"/>
          <w:sz w:val="24"/>
          <w:szCs w:val="24"/>
        </w:rPr>
        <w:t xml:space="preserve"> missing a huge amount </w:t>
      </w:r>
      <w:r w:rsidRPr="00BE5612">
        <w:rPr>
          <w:rFonts w:asciiTheme="majorHAnsi" w:hAnsiTheme="majorHAnsi"/>
          <w:sz w:val="24"/>
          <w:szCs w:val="24"/>
        </w:rPr>
        <w:t>of school ...</w:t>
      </w:r>
    </w:p>
    <w:p w:rsidR="00BE5612" w:rsidRPr="00BE5612" w:rsidRDefault="00BE5612" w:rsidP="00BE5612">
      <w:pPr>
        <w:pStyle w:val="NoSpacing"/>
        <w:numPr>
          <w:ilvl w:val="0"/>
          <w:numId w:val="1"/>
        </w:numPr>
        <w:rPr>
          <w:rFonts w:asciiTheme="majorHAnsi" w:hAnsiTheme="majorHAnsi"/>
          <w:sz w:val="24"/>
          <w:szCs w:val="24"/>
        </w:rPr>
      </w:pPr>
      <w:r w:rsidRPr="00BE5612">
        <w:rPr>
          <w:rFonts w:asciiTheme="majorHAnsi" w:hAnsiTheme="majorHAnsi"/>
          <w:sz w:val="24"/>
          <w:szCs w:val="24"/>
        </w:rPr>
        <w:lastRenderedPageBreak/>
        <w:t>90% or less is the equivalent of missing 19 days of school.</w:t>
      </w:r>
    </w:p>
    <w:p w:rsidR="00BE5612" w:rsidRPr="00BE5612" w:rsidRDefault="00BE5612" w:rsidP="00BE5612">
      <w:pPr>
        <w:pStyle w:val="NoSpacing"/>
        <w:numPr>
          <w:ilvl w:val="0"/>
          <w:numId w:val="1"/>
        </w:numPr>
        <w:rPr>
          <w:rFonts w:asciiTheme="majorHAnsi" w:hAnsiTheme="majorHAnsi"/>
          <w:sz w:val="24"/>
          <w:szCs w:val="24"/>
        </w:rPr>
      </w:pPr>
      <w:r w:rsidRPr="00BE5612">
        <w:rPr>
          <w:rFonts w:asciiTheme="majorHAnsi" w:hAnsiTheme="majorHAnsi"/>
          <w:sz w:val="24"/>
          <w:szCs w:val="24"/>
        </w:rPr>
        <w:t>90% or less is the same as them missing four whole weeks</w:t>
      </w:r>
      <w:r>
        <w:rPr>
          <w:rFonts w:asciiTheme="majorHAnsi" w:hAnsiTheme="majorHAnsi"/>
          <w:sz w:val="24"/>
          <w:szCs w:val="24"/>
        </w:rPr>
        <w:t xml:space="preserve"> </w:t>
      </w:r>
      <w:r w:rsidRPr="00BE5612">
        <w:rPr>
          <w:rFonts w:asciiTheme="majorHAnsi" w:hAnsiTheme="majorHAnsi"/>
          <w:sz w:val="24"/>
          <w:szCs w:val="24"/>
        </w:rPr>
        <w:t>over the school year.</w:t>
      </w:r>
    </w:p>
    <w:p w:rsidR="00BE5612" w:rsidRPr="00BE5612" w:rsidRDefault="00BE5612" w:rsidP="00BE5612">
      <w:pPr>
        <w:pStyle w:val="NoSpacing"/>
        <w:numPr>
          <w:ilvl w:val="0"/>
          <w:numId w:val="1"/>
        </w:numPr>
        <w:rPr>
          <w:rFonts w:asciiTheme="majorHAnsi" w:hAnsiTheme="majorHAnsi"/>
          <w:sz w:val="24"/>
          <w:szCs w:val="24"/>
        </w:rPr>
      </w:pPr>
      <w:r w:rsidRPr="00BE5612">
        <w:rPr>
          <w:rFonts w:asciiTheme="majorHAnsi" w:hAnsiTheme="majorHAnsi"/>
          <w:sz w:val="24"/>
          <w:szCs w:val="24"/>
        </w:rPr>
        <w:t xml:space="preserve">If your child’s attendance </w:t>
      </w:r>
      <w:r>
        <w:rPr>
          <w:rFonts w:asciiTheme="majorHAnsi" w:hAnsiTheme="majorHAnsi"/>
          <w:sz w:val="24"/>
          <w:szCs w:val="24"/>
        </w:rPr>
        <w:t xml:space="preserve">stays at 90% for the seven years </w:t>
      </w:r>
      <w:r w:rsidRPr="00BE5612">
        <w:rPr>
          <w:rFonts w:asciiTheme="majorHAnsi" w:hAnsiTheme="majorHAnsi"/>
          <w:sz w:val="24"/>
          <w:szCs w:val="24"/>
        </w:rPr>
        <w:t>of primary school, they would have missed the same as</w:t>
      </w:r>
      <w:r>
        <w:rPr>
          <w:rFonts w:asciiTheme="majorHAnsi" w:hAnsiTheme="majorHAnsi"/>
          <w:sz w:val="24"/>
          <w:szCs w:val="24"/>
        </w:rPr>
        <w:t xml:space="preserve"> </w:t>
      </w:r>
      <w:r w:rsidRPr="00BE5612">
        <w:rPr>
          <w:rFonts w:asciiTheme="majorHAnsi" w:hAnsiTheme="majorHAnsi"/>
          <w:sz w:val="24"/>
          <w:szCs w:val="24"/>
        </w:rPr>
        <w:t>three quarters of a school year in that time.</w:t>
      </w:r>
    </w:p>
    <w:p w:rsidR="00BE5612" w:rsidRPr="00BE5612" w:rsidRDefault="00BE5612" w:rsidP="00BE5612">
      <w:pPr>
        <w:pStyle w:val="NoSpacing"/>
        <w:numPr>
          <w:ilvl w:val="0"/>
          <w:numId w:val="1"/>
        </w:numPr>
        <w:rPr>
          <w:rFonts w:asciiTheme="majorHAnsi" w:hAnsiTheme="majorHAnsi"/>
          <w:sz w:val="24"/>
          <w:szCs w:val="24"/>
        </w:rPr>
      </w:pPr>
      <w:r w:rsidRPr="00BE5612">
        <w:rPr>
          <w:rFonts w:asciiTheme="majorHAnsi" w:hAnsiTheme="majorHAnsi"/>
          <w:sz w:val="24"/>
          <w:szCs w:val="24"/>
        </w:rPr>
        <w:t>Your child also could be missing out socially by not being in</w:t>
      </w:r>
      <w:r>
        <w:rPr>
          <w:rFonts w:asciiTheme="majorHAnsi" w:hAnsiTheme="majorHAnsi"/>
          <w:sz w:val="24"/>
          <w:szCs w:val="24"/>
        </w:rPr>
        <w:t xml:space="preserve"> </w:t>
      </w:r>
      <w:r w:rsidRPr="00BE5612">
        <w:rPr>
          <w:rFonts w:asciiTheme="majorHAnsi" w:hAnsiTheme="majorHAnsi"/>
          <w:sz w:val="24"/>
          <w:szCs w:val="24"/>
        </w:rPr>
        <w:t>school, making friends is also a huge part about being in</w:t>
      </w:r>
      <w:r>
        <w:rPr>
          <w:rFonts w:asciiTheme="majorHAnsi" w:hAnsiTheme="majorHAnsi"/>
          <w:sz w:val="24"/>
          <w:szCs w:val="24"/>
        </w:rPr>
        <w:t xml:space="preserve"> </w:t>
      </w:r>
      <w:r w:rsidRPr="00BE5612">
        <w:rPr>
          <w:rFonts w:asciiTheme="majorHAnsi" w:hAnsiTheme="majorHAnsi"/>
          <w:sz w:val="24"/>
          <w:szCs w:val="24"/>
        </w:rPr>
        <w:t>school, and by regularly missing school may affect their</w:t>
      </w:r>
      <w:r>
        <w:rPr>
          <w:rFonts w:asciiTheme="majorHAnsi" w:hAnsiTheme="majorHAnsi"/>
          <w:sz w:val="24"/>
          <w:szCs w:val="24"/>
        </w:rPr>
        <w:t xml:space="preserve"> </w:t>
      </w:r>
      <w:r w:rsidRPr="00BE5612">
        <w:rPr>
          <w:rFonts w:asciiTheme="majorHAnsi" w:hAnsiTheme="majorHAnsi"/>
          <w:sz w:val="24"/>
          <w:szCs w:val="24"/>
        </w:rPr>
        <w:t>ability to make and keep friendships.</w:t>
      </w:r>
    </w:p>
    <w:p w:rsidR="00BE5612" w:rsidRDefault="00BE5612" w:rsidP="008E510B">
      <w:pPr>
        <w:pStyle w:val="NoSpacing"/>
        <w:numPr>
          <w:ilvl w:val="0"/>
          <w:numId w:val="1"/>
        </w:numPr>
        <w:rPr>
          <w:rFonts w:asciiTheme="majorHAnsi" w:hAnsiTheme="majorHAnsi"/>
          <w:sz w:val="24"/>
          <w:szCs w:val="24"/>
        </w:rPr>
      </w:pPr>
      <w:r w:rsidRPr="00BE5612">
        <w:rPr>
          <w:rFonts w:asciiTheme="majorHAnsi" w:hAnsiTheme="majorHAnsi"/>
          <w:sz w:val="24"/>
          <w:szCs w:val="24"/>
        </w:rPr>
        <w:t>Attending school every day gives children a sense of purpose and belonging, where their emotional resilience is developed and they build their self-confidence and coping</w:t>
      </w:r>
      <w:r>
        <w:rPr>
          <w:rFonts w:asciiTheme="majorHAnsi" w:hAnsiTheme="majorHAnsi"/>
          <w:sz w:val="24"/>
          <w:szCs w:val="24"/>
        </w:rPr>
        <w:t xml:space="preserve"> </w:t>
      </w:r>
      <w:r w:rsidRPr="00BE5612">
        <w:rPr>
          <w:rFonts w:asciiTheme="majorHAnsi" w:hAnsiTheme="majorHAnsi"/>
          <w:sz w:val="24"/>
          <w:szCs w:val="24"/>
        </w:rPr>
        <w:t>strategies to support them through the rest of their life.</w:t>
      </w:r>
    </w:p>
    <w:p w:rsidR="00061E99" w:rsidRDefault="00061E99" w:rsidP="00061E99">
      <w:pPr>
        <w:pStyle w:val="NoSpacing"/>
        <w:rPr>
          <w:rFonts w:asciiTheme="majorHAnsi" w:hAnsiTheme="majorHAnsi"/>
          <w:sz w:val="24"/>
          <w:szCs w:val="24"/>
        </w:rPr>
      </w:pPr>
    </w:p>
    <w:p w:rsidR="00061E99" w:rsidRPr="00061E99" w:rsidRDefault="00061E99" w:rsidP="00061E99">
      <w:pPr>
        <w:pStyle w:val="NoSpacing"/>
        <w:rPr>
          <w:rFonts w:asciiTheme="majorHAnsi" w:hAnsiTheme="majorHAnsi"/>
          <w:b/>
          <w:sz w:val="24"/>
          <w:szCs w:val="24"/>
        </w:rPr>
      </w:pPr>
      <w:r w:rsidRPr="00061E99">
        <w:rPr>
          <w:rFonts w:asciiTheme="majorHAnsi" w:hAnsiTheme="majorHAnsi"/>
          <w:b/>
          <w:sz w:val="24"/>
          <w:szCs w:val="24"/>
        </w:rPr>
        <w:t>Poor Attendance &amp; the Impact on Children</w:t>
      </w:r>
    </w:p>
    <w:p w:rsidR="00061E99" w:rsidRPr="00061E99" w:rsidRDefault="00061E99" w:rsidP="00061E99">
      <w:pPr>
        <w:pStyle w:val="NoSpacing"/>
        <w:numPr>
          <w:ilvl w:val="0"/>
          <w:numId w:val="2"/>
        </w:numPr>
        <w:rPr>
          <w:rFonts w:asciiTheme="majorHAnsi" w:hAnsiTheme="majorHAnsi"/>
          <w:sz w:val="24"/>
          <w:szCs w:val="24"/>
        </w:rPr>
      </w:pPr>
      <w:r w:rsidRPr="00061E99">
        <w:rPr>
          <w:rFonts w:asciiTheme="majorHAnsi" w:hAnsiTheme="majorHAnsi"/>
          <w:sz w:val="24"/>
          <w:szCs w:val="24"/>
        </w:rPr>
        <w:t>Less than 65% of children get good results in Maths and English when</w:t>
      </w:r>
      <w:r>
        <w:rPr>
          <w:rFonts w:asciiTheme="majorHAnsi" w:hAnsiTheme="majorHAnsi"/>
          <w:sz w:val="24"/>
          <w:szCs w:val="24"/>
        </w:rPr>
        <w:t xml:space="preserve"> </w:t>
      </w:r>
      <w:r w:rsidRPr="00061E99">
        <w:rPr>
          <w:rFonts w:asciiTheme="majorHAnsi" w:hAnsiTheme="majorHAnsi"/>
          <w:sz w:val="24"/>
          <w:szCs w:val="24"/>
        </w:rPr>
        <w:t>they have an average of 15 days of absence a year.</w:t>
      </w:r>
    </w:p>
    <w:p w:rsidR="00061E99" w:rsidRPr="00061E99" w:rsidRDefault="00061E99" w:rsidP="00061E99">
      <w:pPr>
        <w:pStyle w:val="NoSpacing"/>
        <w:numPr>
          <w:ilvl w:val="0"/>
          <w:numId w:val="2"/>
        </w:numPr>
        <w:rPr>
          <w:rFonts w:asciiTheme="majorHAnsi" w:hAnsiTheme="majorHAnsi"/>
          <w:sz w:val="24"/>
          <w:szCs w:val="24"/>
        </w:rPr>
      </w:pPr>
      <w:r w:rsidRPr="00061E99">
        <w:rPr>
          <w:rFonts w:asciiTheme="majorHAnsi" w:hAnsiTheme="majorHAnsi"/>
          <w:sz w:val="24"/>
          <w:szCs w:val="24"/>
        </w:rPr>
        <w:t>If a child had an attendance percentage of 80% from F2 to Year 6, then</w:t>
      </w:r>
      <w:r>
        <w:rPr>
          <w:rFonts w:asciiTheme="majorHAnsi" w:hAnsiTheme="majorHAnsi"/>
          <w:sz w:val="24"/>
          <w:szCs w:val="24"/>
        </w:rPr>
        <w:t xml:space="preserve"> </w:t>
      </w:r>
      <w:r w:rsidRPr="00061E99">
        <w:rPr>
          <w:rFonts w:asciiTheme="majorHAnsi" w:hAnsiTheme="majorHAnsi"/>
          <w:sz w:val="24"/>
          <w:szCs w:val="24"/>
        </w:rPr>
        <w:t>this is equivalent to missing more than entire year of school.</w:t>
      </w:r>
    </w:p>
    <w:p w:rsidR="00061E99" w:rsidRPr="00061E99" w:rsidRDefault="00061E99" w:rsidP="00061E99">
      <w:pPr>
        <w:pStyle w:val="NoSpacing"/>
        <w:numPr>
          <w:ilvl w:val="0"/>
          <w:numId w:val="2"/>
        </w:numPr>
        <w:rPr>
          <w:rFonts w:asciiTheme="majorHAnsi" w:hAnsiTheme="majorHAnsi"/>
          <w:sz w:val="24"/>
          <w:szCs w:val="24"/>
        </w:rPr>
      </w:pPr>
      <w:r w:rsidRPr="00061E99">
        <w:rPr>
          <w:rFonts w:asciiTheme="majorHAnsi" w:hAnsiTheme="majorHAnsi"/>
          <w:sz w:val="24"/>
          <w:szCs w:val="24"/>
        </w:rPr>
        <w:t>It is very hard to catch up on work that has been missed, especially in</w:t>
      </w:r>
      <w:r>
        <w:rPr>
          <w:rFonts w:asciiTheme="majorHAnsi" w:hAnsiTheme="majorHAnsi"/>
          <w:sz w:val="24"/>
          <w:szCs w:val="24"/>
        </w:rPr>
        <w:t xml:space="preserve"> </w:t>
      </w:r>
      <w:r w:rsidRPr="00061E99">
        <w:rPr>
          <w:rFonts w:asciiTheme="majorHAnsi" w:hAnsiTheme="majorHAnsi"/>
          <w:sz w:val="24"/>
          <w:szCs w:val="24"/>
        </w:rPr>
        <w:t>younger years when they are learning the foundations of how to read</w:t>
      </w:r>
      <w:r>
        <w:rPr>
          <w:rFonts w:asciiTheme="majorHAnsi" w:hAnsiTheme="majorHAnsi"/>
          <w:sz w:val="24"/>
          <w:szCs w:val="24"/>
        </w:rPr>
        <w:t xml:space="preserve"> </w:t>
      </w:r>
      <w:r w:rsidRPr="00061E99">
        <w:rPr>
          <w:rFonts w:asciiTheme="majorHAnsi" w:hAnsiTheme="majorHAnsi"/>
          <w:sz w:val="24"/>
          <w:szCs w:val="24"/>
        </w:rPr>
        <w:t>and write. Our children are already ‘catching up’ on lost learning time</w:t>
      </w:r>
      <w:r>
        <w:rPr>
          <w:rFonts w:asciiTheme="majorHAnsi" w:hAnsiTheme="majorHAnsi"/>
          <w:sz w:val="24"/>
          <w:szCs w:val="24"/>
        </w:rPr>
        <w:t xml:space="preserve"> </w:t>
      </w:r>
      <w:r w:rsidRPr="00061E99">
        <w:rPr>
          <w:rFonts w:asciiTheme="majorHAnsi" w:hAnsiTheme="majorHAnsi"/>
          <w:sz w:val="24"/>
          <w:szCs w:val="24"/>
        </w:rPr>
        <w:t>from the pandemic, lockdown and COVID related disruption to school</w:t>
      </w:r>
      <w:r>
        <w:rPr>
          <w:rFonts w:asciiTheme="majorHAnsi" w:hAnsiTheme="majorHAnsi"/>
          <w:sz w:val="24"/>
          <w:szCs w:val="24"/>
        </w:rPr>
        <w:t xml:space="preserve"> </w:t>
      </w:r>
      <w:r w:rsidRPr="00061E99">
        <w:rPr>
          <w:rFonts w:asciiTheme="majorHAnsi" w:hAnsiTheme="majorHAnsi"/>
          <w:sz w:val="24"/>
          <w:szCs w:val="24"/>
        </w:rPr>
        <w:t>attendance– they do not need to miss any more time.</w:t>
      </w:r>
    </w:p>
    <w:p w:rsidR="00061E99" w:rsidRDefault="00061E99" w:rsidP="00061E99">
      <w:pPr>
        <w:pStyle w:val="NoSpacing"/>
        <w:numPr>
          <w:ilvl w:val="0"/>
          <w:numId w:val="2"/>
        </w:numPr>
        <w:rPr>
          <w:rFonts w:asciiTheme="majorHAnsi" w:hAnsiTheme="majorHAnsi"/>
          <w:sz w:val="24"/>
          <w:szCs w:val="24"/>
        </w:rPr>
      </w:pPr>
      <w:r w:rsidRPr="00061E99">
        <w:rPr>
          <w:rFonts w:asciiTheme="majorHAnsi" w:hAnsiTheme="majorHAnsi"/>
          <w:sz w:val="24"/>
          <w:szCs w:val="24"/>
        </w:rPr>
        <w:t>The main impact that we see is on children’s emotional wellbeing,</w:t>
      </w:r>
      <w:r>
        <w:rPr>
          <w:rFonts w:asciiTheme="majorHAnsi" w:hAnsiTheme="majorHAnsi"/>
          <w:sz w:val="24"/>
          <w:szCs w:val="24"/>
        </w:rPr>
        <w:t xml:space="preserve"> </w:t>
      </w:r>
      <w:r w:rsidRPr="00061E99">
        <w:rPr>
          <w:rFonts w:asciiTheme="majorHAnsi" w:hAnsiTheme="majorHAnsi"/>
          <w:sz w:val="24"/>
          <w:szCs w:val="24"/>
        </w:rPr>
        <w:t>ability to socialise and build meaningful relationships. Routines,</w:t>
      </w:r>
      <w:r>
        <w:rPr>
          <w:rFonts w:asciiTheme="majorHAnsi" w:hAnsiTheme="majorHAnsi"/>
          <w:sz w:val="24"/>
          <w:szCs w:val="24"/>
        </w:rPr>
        <w:t xml:space="preserve"> </w:t>
      </w:r>
      <w:r w:rsidRPr="00061E99">
        <w:rPr>
          <w:rFonts w:asciiTheme="majorHAnsi" w:hAnsiTheme="majorHAnsi"/>
          <w:sz w:val="24"/>
          <w:szCs w:val="24"/>
        </w:rPr>
        <w:t>stability and a sense of belonging is vitally important for all children to</w:t>
      </w:r>
      <w:r>
        <w:rPr>
          <w:rFonts w:asciiTheme="majorHAnsi" w:hAnsiTheme="majorHAnsi"/>
          <w:sz w:val="24"/>
          <w:szCs w:val="24"/>
        </w:rPr>
        <w:t xml:space="preserve"> </w:t>
      </w:r>
      <w:r w:rsidRPr="00061E99">
        <w:rPr>
          <w:rFonts w:asciiTheme="majorHAnsi" w:hAnsiTheme="majorHAnsi"/>
          <w:sz w:val="24"/>
          <w:szCs w:val="24"/>
        </w:rPr>
        <w:t>thrive and succeed.</w:t>
      </w:r>
    </w:p>
    <w:p w:rsidR="00061E99" w:rsidRPr="00061E99" w:rsidRDefault="00061E99" w:rsidP="00061E99">
      <w:pPr>
        <w:pStyle w:val="NoSpacing"/>
        <w:rPr>
          <w:rFonts w:asciiTheme="majorHAnsi" w:hAnsiTheme="majorHAnsi"/>
          <w:sz w:val="24"/>
          <w:szCs w:val="24"/>
        </w:rPr>
      </w:pPr>
    </w:p>
    <w:p w:rsidR="00061E99" w:rsidRPr="00061E99" w:rsidRDefault="00061E99" w:rsidP="00061E99">
      <w:pPr>
        <w:pStyle w:val="NoSpacing"/>
        <w:rPr>
          <w:rFonts w:asciiTheme="majorHAnsi" w:hAnsiTheme="majorHAnsi"/>
          <w:b/>
          <w:sz w:val="24"/>
          <w:szCs w:val="24"/>
        </w:rPr>
      </w:pPr>
      <w:r w:rsidRPr="00061E99">
        <w:rPr>
          <w:rFonts w:asciiTheme="majorHAnsi" w:hAnsiTheme="majorHAnsi"/>
          <w:b/>
          <w:sz w:val="24"/>
          <w:szCs w:val="24"/>
        </w:rPr>
        <w:t>Monitoring attendance:</w:t>
      </w:r>
    </w:p>
    <w:p w:rsidR="00061E99" w:rsidRPr="00061E99" w:rsidRDefault="00061E99" w:rsidP="00061E99">
      <w:pPr>
        <w:pStyle w:val="NoSpacing"/>
        <w:rPr>
          <w:rFonts w:asciiTheme="majorHAnsi" w:hAnsiTheme="majorHAnsi"/>
          <w:sz w:val="24"/>
          <w:szCs w:val="24"/>
        </w:rPr>
      </w:pPr>
      <w:r w:rsidRPr="00061E99">
        <w:rPr>
          <w:rFonts w:asciiTheme="majorHAnsi" w:hAnsiTheme="majorHAnsi"/>
          <w:b/>
          <w:color w:val="00B050"/>
          <w:sz w:val="24"/>
          <w:szCs w:val="24"/>
        </w:rPr>
        <w:t>Green 96% to 100%</w:t>
      </w:r>
      <w:r w:rsidRPr="00061E99">
        <w:rPr>
          <w:rFonts w:asciiTheme="majorHAnsi" w:hAnsiTheme="majorHAnsi"/>
          <w:color w:val="00B050"/>
          <w:sz w:val="24"/>
          <w:szCs w:val="24"/>
        </w:rPr>
        <w:t xml:space="preserve"> </w:t>
      </w:r>
      <w:r w:rsidRPr="00061E99">
        <w:rPr>
          <w:rFonts w:asciiTheme="majorHAnsi" w:hAnsiTheme="majorHAnsi"/>
          <w:sz w:val="24"/>
          <w:szCs w:val="24"/>
        </w:rPr>
        <w:t>- celebration letter</w:t>
      </w:r>
    </w:p>
    <w:p w:rsidR="00061E99" w:rsidRPr="00061E99" w:rsidRDefault="00061E99" w:rsidP="00061E99">
      <w:pPr>
        <w:pStyle w:val="NoSpacing"/>
        <w:rPr>
          <w:rFonts w:asciiTheme="majorHAnsi" w:hAnsiTheme="majorHAnsi"/>
          <w:sz w:val="24"/>
          <w:szCs w:val="24"/>
        </w:rPr>
      </w:pPr>
      <w:r w:rsidRPr="00061E99">
        <w:rPr>
          <w:rFonts w:asciiTheme="majorHAnsi" w:hAnsiTheme="majorHAnsi"/>
          <w:b/>
          <w:color w:val="FFC000"/>
          <w:sz w:val="24"/>
          <w:szCs w:val="24"/>
        </w:rPr>
        <w:t>Amber 90% to 95.9%</w:t>
      </w:r>
      <w:r w:rsidRPr="00061E99">
        <w:rPr>
          <w:rFonts w:asciiTheme="majorHAnsi" w:hAnsiTheme="majorHAnsi"/>
          <w:color w:val="FFC000"/>
          <w:sz w:val="24"/>
          <w:szCs w:val="24"/>
        </w:rPr>
        <w:t xml:space="preserve"> </w:t>
      </w:r>
      <w:r w:rsidRPr="00061E99">
        <w:rPr>
          <w:rFonts w:asciiTheme="majorHAnsi" w:hAnsiTheme="majorHAnsi"/>
          <w:sz w:val="24"/>
          <w:szCs w:val="24"/>
        </w:rPr>
        <w:t>- letter to advise monitoring attendance</w:t>
      </w:r>
    </w:p>
    <w:p w:rsidR="00061E99" w:rsidRDefault="00061E99" w:rsidP="00061E99">
      <w:pPr>
        <w:pStyle w:val="NoSpacing"/>
        <w:rPr>
          <w:rFonts w:asciiTheme="majorHAnsi" w:hAnsiTheme="majorHAnsi"/>
          <w:sz w:val="24"/>
          <w:szCs w:val="24"/>
        </w:rPr>
      </w:pPr>
      <w:r w:rsidRPr="00061E99">
        <w:rPr>
          <w:rFonts w:asciiTheme="majorHAnsi" w:hAnsiTheme="majorHAnsi"/>
          <w:b/>
          <w:color w:val="FF0000"/>
          <w:sz w:val="24"/>
          <w:szCs w:val="24"/>
        </w:rPr>
        <w:t>Red below 90%</w:t>
      </w:r>
      <w:r w:rsidRPr="00061E99">
        <w:rPr>
          <w:rFonts w:asciiTheme="majorHAnsi" w:hAnsiTheme="majorHAnsi"/>
          <w:color w:val="FF0000"/>
          <w:sz w:val="24"/>
          <w:szCs w:val="24"/>
        </w:rPr>
        <w:t xml:space="preserve"> </w:t>
      </w:r>
      <w:r w:rsidRPr="00061E99">
        <w:rPr>
          <w:rFonts w:asciiTheme="majorHAnsi" w:hAnsiTheme="majorHAnsi"/>
          <w:sz w:val="24"/>
          <w:szCs w:val="24"/>
        </w:rPr>
        <w:t>- Attendance Panel letter</w:t>
      </w:r>
    </w:p>
    <w:p w:rsidR="00061E99" w:rsidRDefault="00061E99" w:rsidP="00061E99">
      <w:pPr>
        <w:pStyle w:val="NoSpacing"/>
        <w:rPr>
          <w:rFonts w:asciiTheme="majorHAnsi" w:hAnsiTheme="majorHAnsi"/>
          <w:sz w:val="24"/>
          <w:szCs w:val="24"/>
        </w:rPr>
      </w:pPr>
    </w:p>
    <w:p w:rsidR="00061E99" w:rsidRPr="00061E99" w:rsidRDefault="00061E99" w:rsidP="00061E99">
      <w:pPr>
        <w:pStyle w:val="NoSpacing"/>
        <w:rPr>
          <w:rFonts w:asciiTheme="majorHAnsi" w:hAnsiTheme="majorHAnsi"/>
          <w:b/>
          <w:sz w:val="24"/>
          <w:szCs w:val="24"/>
        </w:rPr>
      </w:pPr>
      <w:r w:rsidRPr="00061E99">
        <w:rPr>
          <w:rFonts w:asciiTheme="majorHAnsi" w:hAnsiTheme="majorHAnsi"/>
          <w:b/>
          <w:sz w:val="24"/>
          <w:szCs w:val="24"/>
        </w:rPr>
        <w:t>What the Law Says</w:t>
      </w:r>
    </w:p>
    <w:p w:rsidR="00061E99" w:rsidRDefault="00061E99" w:rsidP="00061E99">
      <w:pPr>
        <w:pStyle w:val="NoSpacing"/>
        <w:rPr>
          <w:rFonts w:asciiTheme="majorHAnsi" w:hAnsiTheme="majorHAnsi"/>
          <w:sz w:val="24"/>
          <w:szCs w:val="24"/>
        </w:rPr>
      </w:pPr>
      <w:r w:rsidRPr="00061E99">
        <w:rPr>
          <w:rFonts w:asciiTheme="majorHAnsi" w:hAnsiTheme="majorHAnsi"/>
          <w:sz w:val="24"/>
          <w:szCs w:val="24"/>
        </w:rPr>
        <w:t>As a parent, you MUST make sure your child gets a full time education</w:t>
      </w:r>
      <w:r>
        <w:rPr>
          <w:rFonts w:asciiTheme="majorHAnsi" w:hAnsiTheme="majorHAnsi"/>
          <w:sz w:val="24"/>
          <w:szCs w:val="24"/>
        </w:rPr>
        <w:t xml:space="preserve"> </w:t>
      </w:r>
      <w:r w:rsidRPr="00061E99">
        <w:rPr>
          <w:rFonts w:asciiTheme="majorHAnsi" w:hAnsiTheme="majorHAnsi"/>
          <w:sz w:val="24"/>
          <w:szCs w:val="24"/>
        </w:rPr>
        <w:t>that meets their needs. It is a legal requirement for your child to be in</w:t>
      </w:r>
      <w:r>
        <w:rPr>
          <w:rFonts w:asciiTheme="majorHAnsi" w:hAnsiTheme="majorHAnsi"/>
          <w:sz w:val="24"/>
          <w:szCs w:val="24"/>
        </w:rPr>
        <w:t xml:space="preserve"> </w:t>
      </w:r>
      <w:r w:rsidRPr="00061E99">
        <w:rPr>
          <w:rFonts w:asciiTheme="majorHAnsi" w:hAnsiTheme="majorHAnsi"/>
          <w:sz w:val="24"/>
          <w:szCs w:val="24"/>
        </w:rPr>
        <w:t>school and on time every day. We can support and work with you to</w:t>
      </w:r>
      <w:r>
        <w:rPr>
          <w:rFonts w:asciiTheme="majorHAnsi" w:hAnsiTheme="majorHAnsi"/>
          <w:sz w:val="24"/>
          <w:szCs w:val="24"/>
        </w:rPr>
        <w:t xml:space="preserve"> </w:t>
      </w:r>
      <w:r w:rsidRPr="00061E99">
        <w:rPr>
          <w:rFonts w:asciiTheme="majorHAnsi" w:hAnsiTheme="majorHAnsi"/>
          <w:sz w:val="24"/>
          <w:szCs w:val="24"/>
        </w:rPr>
        <w:t>help achieve this.</w:t>
      </w:r>
    </w:p>
    <w:p w:rsidR="00061E99" w:rsidRPr="00061E99" w:rsidRDefault="00061E99" w:rsidP="00061E99">
      <w:pPr>
        <w:pStyle w:val="NoSpacing"/>
        <w:rPr>
          <w:rFonts w:asciiTheme="majorHAnsi" w:hAnsiTheme="majorHAnsi"/>
          <w:sz w:val="24"/>
          <w:szCs w:val="24"/>
        </w:rPr>
      </w:pPr>
    </w:p>
    <w:p w:rsidR="00061E99" w:rsidRPr="00061E99" w:rsidRDefault="00FD264E" w:rsidP="00061E99">
      <w:pPr>
        <w:pStyle w:val="NoSpacing"/>
        <w:rPr>
          <w:rFonts w:asciiTheme="majorHAnsi" w:hAnsiTheme="majorHAnsi"/>
          <w:b/>
          <w:sz w:val="24"/>
          <w:szCs w:val="24"/>
        </w:rPr>
      </w:pPr>
      <w:r w:rsidRPr="00061E99">
        <w:rPr>
          <w:rFonts w:asciiTheme="majorHAnsi" w:hAnsiTheme="majorHAnsi"/>
          <w:b/>
          <w:sz w:val="24"/>
          <w:szCs w:val="24"/>
        </w:rPr>
        <w:t xml:space="preserve">Holidays </w:t>
      </w:r>
      <w:r>
        <w:rPr>
          <w:rFonts w:asciiTheme="majorHAnsi" w:hAnsiTheme="majorHAnsi"/>
          <w:b/>
          <w:sz w:val="24"/>
          <w:szCs w:val="24"/>
        </w:rPr>
        <w:t>in</w:t>
      </w:r>
      <w:r w:rsidR="00061E99" w:rsidRPr="00061E99">
        <w:rPr>
          <w:rFonts w:asciiTheme="majorHAnsi" w:hAnsiTheme="majorHAnsi"/>
          <w:b/>
          <w:sz w:val="24"/>
          <w:szCs w:val="24"/>
        </w:rPr>
        <w:t xml:space="preserve"> Term Time</w:t>
      </w:r>
    </w:p>
    <w:p w:rsidR="00061E99" w:rsidRPr="00061E99" w:rsidRDefault="00061E99" w:rsidP="00061E99">
      <w:pPr>
        <w:pStyle w:val="NoSpacing"/>
        <w:rPr>
          <w:rFonts w:asciiTheme="majorHAnsi" w:hAnsiTheme="majorHAnsi"/>
          <w:sz w:val="24"/>
          <w:szCs w:val="24"/>
        </w:rPr>
      </w:pPr>
      <w:r w:rsidRPr="00061E99">
        <w:rPr>
          <w:rFonts w:asciiTheme="majorHAnsi" w:hAnsiTheme="majorHAnsi"/>
          <w:sz w:val="24"/>
          <w:szCs w:val="24"/>
        </w:rPr>
        <w:t>The ‘Application</w:t>
      </w:r>
      <w:r>
        <w:rPr>
          <w:rFonts w:asciiTheme="majorHAnsi" w:hAnsiTheme="majorHAnsi"/>
          <w:sz w:val="24"/>
          <w:szCs w:val="24"/>
        </w:rPr>
        <w:t xml:space="preserve"> </w:t>
      </w:r>
      <w:r w:rsidRPr="00061E99">
        <w:rPr>
          <w:rFonts w:asciiTheme="majorHAnsi" w:hAnsiTheme="majorHAnsi"/>
          <w:sz w:val="24"/>
          <w:szCs w:val="24"/>
        </w:rPr>
        <w:t xml:space="preserve">for Leave during either Term Time’ form can be </w:t>
      </w:r>
      <w:r>
        <w:rPr>
          <w:rFonts w:asciiTheme="majorHAnsi" w:hAnsiTheme="majorHAnsi"/>
          <w:sz w:val="24"/>
          <w:szCs w:val="24"/>
        </w:rPr>
        <w:t>requested</w:t>
      </w:r>
      <w:r w:rsidRPr="00061E99">
        <w:rPr>
          <w:rFonts w:asciiTheme="majorHAnsi" w:hAnsiTheme="majorHAnsi"/>
          <w:sz w:val="24"/>
          <w:szCs w:val="24"/>
        </w:rPr>
        <w:t xml:space="preserve"> from the school office. I</w:t>
      </w:r>
      <w:r>
        <w:rPr>
          <w:rFonts w:asciiTheme="majorHAnsi" w:hAnsiTheme="majorHAnsi"/>
          <w:sz w:val="24"/>
          <w:szCs w:val="24"/>
        </w:rPr>
        <w:t xml:space="preserve">f you take your child on holiday </w:t>
      </w:r>
      <w:r w:rsidRPr="00061E99">
        <w:rPr>
          <w:rFonts w:asciiTheme="majorHAnsi" w:hAnsiTheme="majorHAnsi"/>
          <w:sz w:val="24"/>
          <w:szCs w:val="24"/>
        </w:rPr>
        <w:t>in term time, it will be noted on their records as an unauthorised</w:t>
      </w:r>
      <w:r>
        <w:rPr>
          <w:rFonts w:asciiTheme="majorHAnsi" w:hAnsiTheme="majorHAnsi"/>
          <w:sz w:val="24"/>
          <w:szCs w:val="24"/>
        </w:rPr>
        <w:t xml:space="preserve"> </w:t>
      </w:r>
      <w:r w:rsidRPr="00061E99">
        <w:rPr>
          <w:rFonts w:asciiTheme="majorHAnsi" w:hAnsiTheme="majorHAnsi"/>
          <w:sz w:val="24"/>
          <w:szCs w:val="24"/>
        </w:rPr>
        <w:t>absence and you may be fined by Wirral Council for £60 per parent per</w:t>
      </w:r>
    </w:p>
    <w:p w:rsidR="00061E99" w:rsidRPr="00BE5612" w:rsidRDefault="00FD264E" w:rsidP="00061E99">
      <w:pPr>
        <w:pStyle w:val="NoSpacing"/>
        <w:rPr>
          <w:rFonts w:asciiTheme="majorHAnsi" w:hAnsiTheme="majorHAnsi"/>
          <w:sz w:val="24"/>
          <w:szCs w:val="24"/>
        </w:rPr>
      </w:pPr>
      <w:r w:rsidRPr="00061E99">
        <w:rPr>
          <w:rFonts w:asciiTheme="majorHAnsi" w:hAnsiTheme="majorHAnsi"/>
          <w:sz w:val="24"/>
          <w:szCs w:val="24"/>
        </w:rPr>
        <w:t>Child</w:t>
      </w:r>
      <w:r w:rsidR="00061E99" w:rsidRPr="00061E99">
        <w:rPr>
          <w:rFonts w:asciiTheme="majorHAnsi" w:hAnsiTheme="majorHAnsi"/>
          <w:sz w:val="24"/>
          <w:szCs w:val="24"/>
        </w:rPr>
        <w:t>, which would rise to £120 if not paid within 21 days, Section 44</w:t>
      </w:r>
      <w:r w:rsidR="00061E99">
        <w:rPr>
          <w:rFonts w:asciiTheme="majorHAnsi" w:hAnsiTheme="majorHAnsi"/>
          <w:sz w:val="24"/>
          <w:szCs w:val="24"/>
        </w:rPr>
        <w:t xml:space="preserve"> </w:t>
      </w:r>
      <w:r w:rsidR="00061E99" w:rsidRPr="00061E99">
        <w:rPr>
          <w:rFonts w:asciiTheme="majorHAnsi" w:hAnsiTheme="majorHAnsi"/>
          <w:sz w:val="24"/>
          <w:szCs w:val="24"/>
        </w:rPr>
        <w:t>Education Act 1996.</w:t>
      </w:r>
    </w:p>
    <w:p w:rsidR="00BE5612" w:rsidRPr="00BE5612" w:rsidRDefault="00BE5612" w:rsidP="00BE5612">
      <w:pPr>
        <w:pStyle w:val="NoSpacing"/>
        <w:rPr>
          <w:rFonts w:asciiTheme="majorHAnsi" w:hAnsiTheme="majorHAnsi"/>
          <w:sz w:val="24"/>
          <w:szCs w:val="24"/>
        </w:rPr>
      </w:pPr>
    </w:p>
    <w:p w:rsidR="00BE5612" w:rsidRDefault="00BE5612" w:rsidP="00BE5612">
      <w:pPr>
        <w:pStyle w:val="NoSpacing"/>
        <w:rPr>
          <w:rFonts w:asciiTheme="majorHAnsi" w:hAnsiTheme="majorHAnsi"/>
          <w:sz w:val="24"/>
          <w:szCs w:val="24"/>
        </w:rPr>
      </w:pPr>
      <w:r w:rsidRPr="00BE5612">
        <w:rPr>
          <w:rFonts w:asciiTheme="majorHAnsi" w:hAnsiTheme="majorHAnsi"/>
          <w:sz w:val="24"/>
          <w:szCs w:val="24"/>
        </w:rPr>
        <w:t>High rates of absence are often an indicator of the need for extra support.</w:t>
      </w:r>
      <w:r>
        <w:rPr>
          <w:rFonts w:asciiTheme="majorHAnsi" w:hAnsiTheme="majorHAnsi"/>
          <w:sz w:val="24"/>
          <w:szCs w:val="24"/>
        </w:rPr>
        <w:t xml:space="preserve">  </w:t>
      </w:r>
      <w:r w:rsidRPr="00BE5612">
        <w:rPr>
          <w:rFonts w:asciiTheme="majorHAnsi" w:hAnsiTheme="majorHAnsi"/>
          <w:sz w:val="24"/>
          <w:szCs w:val="24"/>
        </w:rPr>
        <w:t xml:space="preserve">We want to work with you to ensure the best for your child. </w:t>
      </w:r>
      <w:r>
        <w:rPr>
          <w:rFonts w:asciiTheme="majorHAnsi" w:hAnsiTheme="majorHAnsi"/>
          <w:sz w:val="24"/>
          <w:szCs w:val="24"/>
        </w:rPr>
        <w:t xml:space="preserve"> </w:t>
      </w:r>
    </w:p>
    <w:p w:rsidR="00061E99" w:rsidRDefault="00061E99" w:rsidP="00BE5612">
      <w:pPr>
        <w:pStyle w:val="NoSpacing"/>
        <w:rPr>
          <w:rFonts w:asciiTheme="majorHAnsi" w:hAnsiTheme="majorHAnsi"/>
          <w:sz w:val="24"/>
          <w:szCs w:val="24"/>
        </w:rPr>
      </w:pPr>
    </w:p>
    <w:p w:rsidR="00BE5612" w:rsidRPr="00061E99" w:rsidRDefault="00BE5612" w:rsidP="00BE5612">
      <w:pPr>
        <w:pStyle w:val="NoSpacing"/>
        <w:rPr>
          <w:rFonts w:asciiTheme="majorHAnsi" w:hAnsiTheme="majorHAnsi"/>
          <w:b/>
          <w:sz w:val="24"/>
          <w:szCs w:val="24"/>
        </w:rPr>
      </w:pPr>
      <w:r w:rsidRPr="00061E99">
        <w:rPr>
          <w:rFonts w:asciiTheme="majorHAnsi" w:hAnsiTheme="majorHAnsi"/>
          <w:b/>
          <w:sz w:val="24"/>
          <w:szCs w:val="24"/>
        </w:rPr>
        <w:t xml:space="preserve">Our </w:t>
      </w:r>
      <w:r w:rsidR="00E617EA">
        <w:rPr>
          <w:rFonts w:asciiTheme="majorHAnsi" w:hAnsiTheme="majorHAnsi"/>
          <w:b/>
          <w:sz w:val="24"/>
          <w:szCs w:val="24"/>
        </w:rPr>
        <w:t xml:space="preserve">Family </w:t>
      </w:r>
      <w:r w:rsidRPr="00061E99">
        <w:rPr>
          <w:rFonts w:asciiTheme="majorHAnsi" w:hAnsiTheme="majorHAnsi"/>
          <w:b/>
          <w:sz w:val="24"/>
          <w:szCs w:val="24"/>
        </w:rPr>
        <w:t>Liaison contact is Jo Murphy is available to help.</w:t>
      </w:r>
    </w:p>
    <w:p w:rsidR="00BE5612" w:rsidRPr="00061E99" w:rsidRDefault="00BE5612" w:rsidP="00BE5612">
      <w:pPr>
        <w:pStyle w:val="NoSpacing"/>
        <w:rPr>
          <w:rFonts w:asciiTheme="majorHAnsi" w:hAnsiTheme="majorHAnsi"/>
          <w:b/>
          <w:sz w:val="24"/>
          <w:szCs w:val="24"/>
        </w:rPr>
      </w:pPr>
    </w:p>
    <w:p w:rsidR="007554B8" w:rsidRPr="00061E99" w:rsidRDefault="00BE5612" w:rsidP="00BE5612">
      <w:pPr>
        <w:pStyle w:val="NoSpacing"/>
        <w:rPr>
          <w:rFonts w:asciiTheme="majorHAnsi" w:hAnsiTheme="majorHAnsi"/>
          <w:b/>
          <w:sz w:val="24"/>
          <w:szCs w:val="24"/>
        </w:rPr>
      </w:pPr>
      <w:r w:rsidRPr="00061E99">
        <w:rPr>
          <w:rFonts w:asciiTheme="majorHAnsi" w:hAnsiTheme="majorHAnsi"/>
          <w:b/>
          <w:sz w:val="24"/>
          <w:szCs w:val="24"/>
        </w:rPr>
        <w:t>Jo can be contacted on the school office number – 0151 522 3900.</w:t>
      </w:r>
    </w:p>
    <w:sectPr w:rsidR="007554B8" w:rsidRPr="00061E9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E99" w:rsidRDefault="00061E99" w:rsidP="00061E99">
      <w:pPr>
        <w:spacing w:after="0" w:line="240" w:lineRule="auto"/>
      </w:pPr>
      <w:r>
        <w:separator/>
      </w:r>
    </w:p>
  </w:endnote>
  <w:endnote w:type="continuationSeparator" w:id="0">
    <w:p w:rsidR="00061E99" w:rsidRDefault="00061E99" w:rsidP="0006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99" w:rsidRDefault="00061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99" w:rsidRDefault="00061E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99" w:rsidRDefault="00061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E99" w:rsidRDefault="00061E99" w:rsidP="00061E99">
      <w:pPr>
        <w:spacing w:after="0" w:line="240" w:lineRule="auto"/>
      </w:pPr>
      <w:r>
        <w:separator/>
      </w:r>
    </w:p>
  </w:footnote>
  <w:footnote w:type="continuationSeparator" w:id="0">
    <w:p w:rsidR="00061E99" w:rsidRDefault="00061E99" w:rsidP="00061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99" w:rsidRDefault="00061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99" w:rsidRDefault="00061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99" w:rsidRDefault="00061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750"/>
    <w:multiLevelType w:val="hybridMultilevel"/>
    <w:tmpl w:val="C494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702FBC"/>
    <w:multiLevelType w:val="hybridMultilevel"/>
    <w:tmpl w:val="13C4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12"/>
    <w:rsid w:val="00061E99"/>
    <w:rsid w:val="007554B8"/>
    <w:rsid w:val="00A74E54"/>
    <w:rsid w:val="00BE5612"/>
    <w:rsid w:val="00E1103E"/>
    <w:rsid w:val="00E617EA"/>
    <w:rsid w:val="00FD2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D32E8EC-88C4-4E1D-B2CE-A5FF8442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12"/>
    <w:pPr>
      <w:spacing w:after="0" w:line="240" w:lineRule="auto"/>
    </w:pPr>
  </w:style>
  <w:style w:type="character" w:styleId="Hyperlink">
    <w:name w:val="Hyperlink"/>
    <w:basedOn w:val="DefaultParagraphFont"/>
    <w:uiPriority w:val="99"/>
    <w:unhideWhenUsed/>
    <w:rsid w:val="00BE5612"/>
    <w:rPr>
      <w:color w:val="0563C1" w:themeColor="hyperlink"/>
      <w:u w:val="single"/>
    </w:rPr>
  </w:style>
  <w:style w:type="paragraph" w:styleId="Header">
    <w:name w:val="header"/>
    <w:basedOn w:val="Normal"/>
    <w:link w:val="HeaderChar"/>
    <w:uiPriority w:val="99"/>
    <w:unhideWhenUsed/>
    <w:rsid w:val="00061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E99"/>
  </w:style>
  <w:style w:type="paragraph" w:styleId="Footer">
    <w:name w:val="footer"/>
    <w:basedOn w:val="Normal"/>
    <w:link w:val="FooterChar"/>
    <w:uiPriority w:val="99"/>
    <w:unhideWhenUsed/>
    <w:rsid w:val="00061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endance@gilbrook.wirral.sch.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89C085BA</Template>
  <TotalTime>28</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Nikky Callan</dc:creator>
  <cp:keywords/>
  <dc:description/>
  <cp:lastModifiedBy>Jo Murphy</cp:lastModifiedBy>
  <cp:revision>4</cp:revision>
  <dcterms:created xsi:type="dcterms:W3CDTF">2022-11-04T13:11:00Z</dcterms:created>
  <dcterms:modified xsi:type="dcterms:W3CDTF">2022-12-19T10:45:00Z</dcterms:modified>
</cp:coreProperties>
</file>